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Erweiterungsbau Feuerwehrhaus Pampow, 19075 Pampow, Ahornstraße 23, Los 20 Sanitäre Trennwandanlagen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